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1C" w:rsidRPr="003E5F1C" w:rsidRDefault="003E5F1C">
      <w:pPr>
        <w:rPr>
          <w:rFonts w:ascii="Times New Roman" w:hAnsi="Times New Roman" w:cs="Times New Roman"/>
          <w:b/>
          <w:sz w:val="28"/>
          <w:szCs w:val="28"/>
        </w:rPr>
      </w:pPr>
      <w:r w:rsidRPr="003E5F1C">
        <w:rPr>
          <w:rFonts w:ascii="Times New Roman" w:hAnsi="Times New Roman" w:cs="Times New Roman"/>
          <w:b/>
          <w:sz w:val="28"/>
          <w:szCs w:val="28"/>
        </w:rPr>
        <w:t xml:space="preserve">Ссылки на </w:t>
      </w:r>
      <w:proofErr w:type="spellStart"/>
      <w:r w:rsidRPr="003E5F1C">
        <w:rPr>
          <w:rFonts w:ascii="Times New Roman" w:hAnsi="Times New Roman" w:cs="Times New Roman"/>
          <w:b/>
          <w:sz w:val="28"/>
          <w:szCs w:val="28"/>
        </w:rPr>
        <w:t>вебинары</w:t>
      </w:r>
      <w:proofErr w:type="spellEnd"/>
      <w:r w:rsidRPr="003E5F1C">
        <w:rPr>
          <w:rFonts w:ascii="Times New Roman" w:hAnsi="Times New Roman" w:cs="Times New Roman"/>
          <w:b/>
          <w:sz w:val="28"/>
          <w:szCs w:val="28"/>
        </w:rPr>
        <w:t xml:space="preserve"> и методические материалы по проекту «500+»</w:t>
      </w:r>
    </w:p>
    <w:bookmarkStart w:id="0" w:name="_GoBack"/>
    <w:p w:rsidR="00267040" w:rsidRPr="003E5F1C" w:rsidRDefault="00162048" w:rsidP="003E5F1C">
      <w:pPr>
        <w:jc w:val="both"/>
        <w:rPr>
          <w:rFonts w:ascii="Times New Roman" w:hAnsi="Times New Roman" w:cs="Times New Roman"/>
          <w:sz w:val="28"/>
          <w:szCs w:val="28"/>
        </w:rPr>
      </w:pPr>
      <w:r w:rsidRPr="003E5F1C">
        <w:rPr>
          <w:rFonts w:ascii="Times New Roman" w:hAnsi="Times New Roman" w:cs="Times New Roman"/>
          <w:sz w:val="28"/>
          <w:szCs w:val="28"/>
        </w:rPr>
        <w:fldChar w:fldCharType="begin"/>
      </w:r>
      <w:r w:rsidRPr="003E5F1C">
        <w:rPr>
          <w:rFonts w:ascii="Times New Roman" w:hAnsi="Times New Roman" w:cs="Times New Roman"/>
          <w:sz w:val="28"/>
          <w:szCs w:val="28"/>
        </w:rPr>
        <w:instrText xml:space="preserve"> HYPERLINK "https://www.youtube.com/watch?v=l-J3YY4L4Mc" \t "_blank" </w:instrText>
      </w:r>
      <w:r w:rsidRPr="003E5F1C">
        <w:rPr>
          <w:rFonts w:ascii="Times New Roman" w:hAnsi="Times New Roman" w:cs="Times New Roman"/>
          <w:sz w:val="28"/>
          <w:szCs w:val="28"/>
        </w:rPr>
        <w:fldChar w:fldCharType="separate"/>
      </w:r>
      <w:r w:rsidRPr="003E5F1C">
        <w:rPr>
          <w:rStyle w:val="a3"/>
          <w:rFonts w:ascii="Times New Roman" w:hAnsi="Times New Roman" w:cs="Times New Roman"/>
          <w:color w:val="4A759D"/>
          <w:sz w:val="28"/>
          <w:szCs w:val="28"/>
          <w:shd w:val="clear" w:color="auto" w:fill="FFFFFF"/>
        </w:rPr>
        <w:t>Вебинар по обмену опытом для участников проекта 500+ от 26.05.2022</w:t>
      </w:r>
      <w:r w:rsidRPr="003E5F1C">
        <w:rPr>
          <w:rFonts w:ascii="Times New Roman" w:hAnsi="Times New Roman" w:cs="Times New Roman"/>
          <w:sz w:val="28"/>
          <w:szCs w:val="28"/>
        </w:rPr>
        <w:fldChar w:fldCharType="end"/>
      </w:r>
    </w:p>
    <w:p w:rsidR="00162048" w:rsidRPr="003E5F1C" w:rsidRDefault="00162048" w:rsidP="003E5F1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tgtFrame="_blank" w:history="1">
        <w:r w:rsidRPr="003E5F1C">
          <w:rPr>
            <w:rStyle w:val="a3"/>
            <w:rFonts w:ascii="Times New Roman" w:hAnsi="Times New Roman" w:cs="Times New Roman"/>
            <w:color w:val="4A759D"/>
            <w:sz w:val="28"/>
            <w:szCs w:val="28"/>
            <w:shd w:val="clear" w:color="auto" w:fill="FFFFFF"/>
          </w:rPr>
          <w:t>Вебинар по обмену опытом для участников проекта 500+ от 19.05.2022</w:t>
        </w:r>
      </w:hyperlink>
    </w:p>
    <w:p w:rsidR="00162048" w:rsidRPr="003E5F1C" w:rsidRDefault="00162048" w:rsidP="003E5F1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Pr="003E5F1C">
          <w:rPr>
            <w:rStyle w:val="a3"/>
            <w:rFonts w:ascii="Times New Roman" w:hAnsi="Times New Roman" w:cs="Times New Roman"/>
            <w:color w:val="4A759D"/>
            <w:sz w:val="28"/>
            <w:szCs w:val="28"/>
            <w:shd w:val="clear" w:color="auto" w:fill="FFFFFF"/>
          </w:rPr>
          <w:t>Поддерживающая встреча "Исследование на уроке"</w:t>
        </w:r>
      </w:hyperlink>
    </w:p>
    <w:p w:rsidR="00162048" w:rsidRPr="003E5F1C" w:rsidRDefault="00162048" w:rsidP="003E5F1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Pr="003E5F1C">
          <w:rPr>
            <w:rStyle w:val="a3"/>
            <w:rFonts w:ascii="Times New Roman" w:hAnsi="Times New Roman" w:cs="Times New Roman"/>
            <w:color w:val="4A759D"/>
            <w:sz w:val="28"/>
            <w:szCs w:val="28"/>
            <w:shd w:val="clear" w:color="auto" w:fill="FFFFFF"/>
          </w:rPr>
          <w:t>Вебинар по обмену опытом для участников проекта 500+ от 12.05.2022</w:t>
        </w:r>
      </w:hyperlink>
    </w:p>
    <w:p w:rsidR="00162048" w:rsidRPr="003E5F1C" w:rsidRDefault="00162048" w:rsidP="003E5F1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r w:rsidRPr="003E5F1C">
          <w:rPr>
            <w:rStyle w:val="a3"/>
            <w:rFonts w:ascii="Times New Roman" w:hAnsi="Times New Roman" w:cs="Times New Roman"/>
            <w:color w:val="4A759D"/>
            <w:sz w:val="28"/>
            <w:szCs w:val="28"/>
            <w:shd w:val="clear" w:color="auto" w:fill="FFFFFF"/>
          </w:rPr>
          <w:t>Вебинар по обмену опытом для участников проекта 500+ от 05.05.2022</w:t>
        </w:r>
      </w:hyperlink>
    </w:p>
    <w:p w:rsidR="00162048" w:rsidRPr="003E5F1C" w:rsidRDefault="00162048" w:rsidP="003E5F1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r w:rsidRPr="003E5F1C">
          <w:rPr>
            <w:rStyle w:val="a3"/>
            <w:rFonts w:ascii="Times New Roman" w:hAnsi="Times New Roman" w:cs="Times New Roman"/>
            <w:color w:val="4A759D"/>
            <w:sz w:val="28"/>
            <w:szCs w:val="28"/>
            <w:shd w:val="clear" w:color="auto" w:fill="FFFFFF"/>
          </w:rPr>
          <w:t>Вебинар по обмену опытом для участников проекта 500+ от 28.04.2022</w:t>
        </w:r>
      </w:hyperlink>
    </w:p>
    <w:p w:rsidR="00162048" w:rsidRPr="00162048" w:rsidRDefault="00162048" w:rsidP="003E5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620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Методический марафон "Эффективные практики повышения качества образовательных результатов школьников" Тема "Школьный климат" Лекция 4</w:t>
      </w:r>
    </w:p>
    <w:p w:rsidR="00162048" w:rsidRPr="00162048" w:rsidRDefault="00162048" w:rsidP="003E5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9" w:tgtFrame="_blank" w:history="1">
        <w:r w:rsidRPr="00162048">
          <w:rPr>
            <w:rFonts w:ascii="Times New Roman" w:eastAsia="Times New Roman" w:hAnsi="Times New Roman" w:cs="Times New Roman"/>
            <w:color w:val="4A759D"/>
            <w:sz w:val="28"/>
            <w:szCs w:val="28"/>
            <w:u w:val="single"/>
            <w:lang w:eastAsia="ru-RU"/>
          </w:rPr>
          <w:t>Лекция 4</w:t>
        </w:r>
      </w:hyperlink>
    </w:p>
    <w:p w:rsidR="00162048" w:rsidRPr="003E5F1C" w:rsidRDefault="00162048" w:rsidP="003E5F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048" w:rsidRPr="003E5F1C" w:rsidRDefault="00162048" w:rsidP="003E5F1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" w:tgtFrame="_blank" w:history="1">
        <w:r w:rsidRPr="003E5F1C">
          <w:rPr>
            <w:rStyle w:val="a3"/>
            <w:rFonts w:ascii="Times New Roman" w:hAnsi="Times New Roman" w:cs="Times New Roman"/>
            <w:color w:val="4A759D"/>
            <w:sz w:val="28"/>
            <w:szCs w:val="28"/>
            <w:shd w:val="clear" w:color="auto" w:fill="FFFFFF"/>
          </w:rPr>
          <w:t>Вебинар по обмену опытом для участников проекта 500+ от 21.04.2022</w:t>
        </w:r>
      </w:hyperlink>
    </w:p>
    <w:p w:rsidR="00162048" w:rsidRPr="00162048" w:rsidRDefault="00162048" w:rsidP="003E5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620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Методический марафон "Эффективные практики повышения качества образовательных результатов школьников" Тема "Школьный климат" Лекция 3</w:t>
      </w:r>
      <w:r w:rsidRPr="003E5F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от 18.04.2022г.</w:t>
      </w:r>
    </w:p>
    <w:p w:rsidR="00162048" w:rsidRPr="00162048" w:rsidRDefault="00162048" w:rsidP="003E5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1" w:tgtFrame="_blank" w:history="1">
        <w:r w:rsidRPr="00162048">
          <w:rPr>
            <w:rFonts w:ascii="Times New Roman" w:eastAsia="Times New Roman" w:hAnsi="Times New Roman" w:cs="Times New Roman"/>
            <w:color w:val="4A759D"/>
            <w:sz w:val="28"/>
            <w:szCs w:val="28"/>
            <w:u w:val="single"/>
            <w:lang w:eastAsia="ru-RU"/>
          </w:rPr>
          <w:t>Лекция 3</w:t>
        </w:r>
      </w:hyperlink>
    </w:p>
    <w:p w:rsidR="00162048" w:rsidRPr="003E5F1C" w:rsidRDefault="00162048" w:rsidP="003E5F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048" w:rsidRPr="003E5F1C" w:rsidRDefault="00162048" w:rsidP="003E5F1C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hyperlink r:id="rId12" w:tgtFrame="_blank" w:history="1">
        <w:r w:rsidRPr="003E5F1C">
          <w:rPr>
            <w:rStyle w:val="a3"/>
            <w:color w:val="4A759D"/>
            <w:sz w:val="28"/>
            <w:szCs w:val="28"/>
          </w:rPr>
          <w:t>Вебинар по обмену опытом для участников проекта 500+ от 14.04.2022</w:t>
        </w:r>
      </w:hyperlink>
    </w:p>
    <w:p w:rsidR="00162048" w:rsidRPr="003E5F1C" w:rsidRDefault="00162048" w:rsidP="003E5F1C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hyperlink r:id="rId13" w:tgtFrame="_blank" w:history="1">
        <w:r w:rsidRPr="003E5F1C">
          <w:rPr>
            <w:rStyle w:val="a3"/>
            <w:color w:val="4A759D"/>
            <w:sz w:val="28"/>
            <w:szCs w:val="28"/>
          </w:rPr>
          <w:t>Презентация "Из опыта работы куратора школы" Еврейская АО</w:t>
        </w:r>
      </w:hyperlink>
    </w:p>
    <w:p w:rsidR="00162048" w:rsidRPr="003E5F1C" w:rsidRDefault="00162048" w:rsidP="003E5F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048" w:rsidRPr="00162048" w:rsidRDefault="00162048" w:rsidP="003E5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620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Методический марафон "Эффективные практики повышения качества образовательных результатов школьников" Тема "Школьный климат" Лекция 2</w:t>
      </w:r>
      <w:r w:rsidRPr="003E5F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от 13.04.2022г.</w:t>
      </w:r>
    </w:p>
    <w:p w:rsidR="00162048" w:rsidRPr="00162048" w:rsidRDefault="00162048" w:rsidP="003E5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4" w:tgtFrame="_blank" w:history="1">
        <w:r w:rsidRPr="00162048">
          <w:rPr>
            <w:rFonts w:ascii="Times New Roman" w:eastAsia="Times New Roman" w:hAnsi="Times New Roman" w:cs="Times New Roman"/>
            <w:color w:val="4A759D"/>
            <w:sz w:val="28"/>
            <w:szCs w:val="28"/>
            <w:u w:val="single"/>
            <w:lang w:eastAsia="ru-RU"/>
          </w:rPr>
          <w:t>Лекция 2</w:t>
        </w:r>
      </w:hyperlink>
    </w:p>
    <w:p w:rsidR="00162048" w:rsidRPr="003E5F1C" w:rsidRDefault="00162048" w:rsidP="003E5F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048" w:rsidRPr="00162048" w:rsidRDefault="00162048" w:rsidP="003E5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620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Методический марафон "Эффективные практики повышения качества образовательных результатов школьников" Тема "Школьный климат" Лекция 1</w:t>
      </w:r>
      <w:r w:rsidRPr="003E5F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от 11.04.2022г.</w:t>
      </w:r>
    </w:p>
    <w:p w:rsidR="00162048" w:rsidRPr="00162048" w:rsidRDefault="00162048" w:rsidP="003E5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5" w:tgtFrame="_blank" w:history="1">
        <w:r w:rsidRPr="00162048">
          <w:rPr>
            <w:rFonts w:ascii="Times New Roman" w:eastAsia="Times New Roman" w:hAnsi="Times New Roman" w:cs="Times New Roman"/>
            <w:color w:val="4A759D"/>
            <w:sz w:val="28"/>
            <w:szCs w:val="28"/>
            <w:u w:val="single"/>
            <w:lang w:eastAsia="ru-RU"/>
          </w:rPr>
          <w:t>Лекция 1</w:t>
        </w:r>
      </w:hyperlink>
    </w:p>
    <w:p w:rsidR="00162048" w:rsidRPr="003E5F1C" w:rsidRDefault="00162048" w:rsidP="003E5F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048" w:rsidRPr="00162048" w:rsidRDefault="00162048" w:rsidP="003E5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620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Методический марафон "Эффективные практики повышения качества образовательных результатов школьников "Тема "Исследование на уроке" Лекция 4</w:t>
      </w:r>
      <w:r w:rsidRPr="003E5F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от 08.04.2022г.</w:t>
      </w:r>
    </w:p>
    <w:p w:rsidR="00162048" w:rsidRPr="003E5F1C" w:rsidRDefault="00162048" w:rsidP="003E5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6" w:tgtFrame="_blank" w:history="1">
        <w:r w:rsidRPr="00162048">
          <w:rPr>
            <w:rFonts w:ascii="Times New Roman" w:eastAsia="Times New Roman" w:hAnsi="Times New Roman" w:cs="Times New Roman"/>
            <w:color w:val="4A759D"/>
            <w:sz w:val="28"/>
            <w:szCs w:val="28"/>
            <w:u w:val="single"/>
            <w:lang w:eastAsia="ru-RU"/>
          </w:rPr>
          <w:t>Лекция 4</w:t>
        </w:r>
      </w:hyperlink>
    </w:p>
    <w:p w:rsidR="00162048" w:rsidRPr="003E5F1C" w:rsidRDefault="00162048" w:rsidP="003E5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62048" w:rsidRPr="003E5F1C" w:rsidRDefault="00162048" w:rsidP="003E5F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tgtFrame="_blank" w:history="1">
        <w:r w:rsidRPr="003E5F1C">
          <w:rPr>
            <w:rStyle w:val="a3"/>
            <w:rFonts w:ascii="Times New Roman" w:hAnsi="Times New Roman" w:cs="Times New Roman"/>
            <w:color w:val="4A759D"/>
            <w:sz w:val="28"/>
            <w:szCs w:val="28"/>
            <w:shd w:val="clear" w:color="auto" w:fill="FFFFFF"/>
          </w:rPr>
          <w:t>Вебинар по обмену опытом для участников проекта 500+ от 07.04.2022</w:t>
        </w:r>
      </w:hyperlink>
    </w:p>
    <w:p w:rsidR="00162048" w:rsidRPr="003E5F1C" w:rsidRDefault="00162048" w:rsidP="003E5F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048" w:rsidRPr="00162048" w:rsidRDefault="00162048" w:rsidP="003E5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62048" w:rsidRPr="00162048" w:rsidRDefault="00162048" w:rsidP="003E5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620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Методический марафон "Эффективные практики повышения качества образовательных результатов школьников" Тема "Исследование на уроке" Лекция 3</w:t>
      </w:r>
      <w:r w:rsidRPr="003E5F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от 04.04.2022г.</w:t>
      </w:r>
    </w:p>
    <w:p w:rsidR="00162048" w:rsidRPr="00162048" w:rsidRDefault="00162048" w:rsidP="003E5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8" w:tgtFrame="_blank" w:history="1">
        <w:r w:rsidRPr="00162048">
          <w:rPr>
            <w:rFonts w:ascii="Times New Roman" w:eastAsia="Times New Roman" w:hAnsi="Times New Roman" w:cs="Times New Roman"/>
            <w:color w:val="4A759D"/>
            <w:sz w:val="28"/>
            <w:szCs w:val="28"/>
            <w:u w:val="single"/>
            <w:lang w:eastAsia="ru-RU"/>
          </w:rPr>
          <w:t>Лекция 3</w:t>
        </w:r>
      </w:hyperlink>
    </w:p>
    <w:p w:rsidR="00162048" w:rsidRPr="003E5F1C" w:rsidRDefault="00162048" w:rsidP="003E5F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048" w:rsidRPr="003E5F1C" w:rsidRDefault="00162048" w:rsidP="003E5F1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9" w:tgtFrame="_blank" w:history="1">
        <w:r w:rsidRPr="003E5F1C">
          <w:rPr>
            <w:rStyle w:val="a3"/>
            <w:rFonts w:ascii="Times New Roman" w:hAnsi="Times New Roman" w:cs="Times New Roman"/>
            <w:color w:val="4A759D"/>
            <w:sz w:val="28"/>
            <w:szCs w:val="28"/>
            <w:shd w:val="clear" w:color="auto" w:fill="FFFFFF"/>
          </w:rPr>
          <w:t>Вебинар по обмену опытом для участников проекта 500+ от 31.03.2022</w:t>
        </w:r>
      </w:hyperlink>
    </w:p>
    <w:p w:rsidR="00162048" w:rsidRPr="00162048" w:rsidRDefault="00162048" w:rsidP="003E5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620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Методический марафон "Эффективные практики повышения качества образовательных результатов школьников" Тема "Исследование на уроке" Лекция 2</w:t>
      </w:r>
      <w:r w:rsidRPr="003E5F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от 30.03.2022г. </w:t>
      </w:r>
    </w:p>
    <w:p w:rsidR="00162048" w:rsidRPr="00162048" w:rsidRDefault="00162048" w:rsidP="003E5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20" w:tgtFrame="_blank" w:history="1">
        <w:r w:rsidRPr="00162048">
          <w:rPr>
            <w:rFonts w:ascii="Times New Roman" w:eastAsia="Times New Roman" w:hAnsi="Times New Roman" w:cs="Times New Roman"/>
            <w:color w:val="4A759D"/>
            <w:sz w:val="28"/>
            <w:szCs w:val="28"/>
            <w:u w:val="single"/>
            <w:lang w:eastAsia="ru-RU"/>
          </w:rPr>
          <w:t>Лекция 2</w:t>
        </w:r>
      </w:hyperlink>
    </w:p>
    <w:p w:rsidR="00162048" w:rsidRPr="003E5F1C" w:rsidRDefault="00162048" w:rsidP="003E5F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048" w:rsidRPr="00162048" w:rsidRDefault="00162048" w:rsidP="003E5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620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Методический марафон "Эффективные практики повышения качества образовательных результатов школьников. Тема "Исследование на уроке" Лекция 1</w:t>
      </w:r>
      <w:r w:rsidRPr="003E5F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от 28.03.2022г.</w:t>
      </w:r>
    </w:p>
    <w:p w:rsidR="00162048" w:rsidRPr="00162048" w:rsidRDefault="00162048" w:rsidP="003E5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21" w:tgtFrame="_blank" w:history="1">
        <w:r w:rsidRPr="00162048">
          <w:rPr>
            <w:rFonts w:ascii="Times New Roman" w:eastAsia="Times New Roman" w:hAnsi="Times New Roman" w:cs="Times New Roman"/>
            <w:color w:val="4A759D"/>
            <w:sz w:val="28"/>
            <w:szCs w:val="28"/>
            <w:u w:val="single"/>
            <w:lang w:eastAsia="ru-RU"/>
          </w:rPr>
          <w:t>Лекция 1</w:t>
        </w:r>
      </w:hyperlink>
    </w:p>
    <w:p w:rsidR="00162048" w:rsidRPr="003E5F1C" w:rsidRDefault="00162048" w:rsidP="003E5F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048" w:rsidRPr="00162048" w:rsidRDefault="00162048" w:rsidP="003E5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620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Методический марафон "Эффективные практики повышения качества образовательных результатов школьников" Тема "Формирующее оценивание" Лекция 4</w:t>
      </w:r>
      <w:r w:rsidRPr="003E5F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от 25.03.2022г.</w:t>
      </w:r>
    </w:p>
    <w:p w:rsidR="00162048" w:rsidRPr="00162048" w:rsidRDefault="00162048" w:rsidP="003E5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22" w:tgtFrame="_blank" w:history="1">
        <w:r w:rsidRPr="00162048">
          <w:rPr>
            <w:rFonts w:ascii="Times New Roman" w:eastAsia="Times New Roman" w:hAnsi="Times New Roman" w:cs="Times New Roman"/>
            <w:color w:val="4A759D"/>
            <w:sz w:val="28"/>
            <w:szCs w:val="28"/>
            <w:u w:val="single"/>
            <w:lang w:eastAsia="ru-RU"/>
          </w:rPr>
          <w:t>Лекция 4</w:t>
        </w:r>
      </w:hyperlink>
    </w:p>
    <w:p w:rsidR="00162048" w:rsidRPr="003E5F1C" w:rsidRDefault="00162048" w:rsidP="003E5F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048" w:rsidRPr="003E5F1C" w:rsidRDefault="00162048" w:rsidP="003E5F1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3" w:tgtFrame="_blank" w:history="1">
        <w:r w:rsidRPr="003E5F1C">
          <w:rPr>
            <w:rStyle w:val="a3"/>
            <w:rFonts w:ascii="Times New Roman" w:hAnsi="Times New Roman" w:cs="Times New Roman"/>
            <w:color w:val="4A759D"/>
            <w:sz w:val="28"/>
            <w:szCs w:val="28"/>
            <w:shd w:val="clear" w:color="auto" w:fill="FFFFFF"/>
          </w:rPr>
          <w:t>Вебинар по обмену опытом для участников проекта 500+ от 24.03.2022</w:t>
        </w:r>
      </w:hyperlink>
    </w:p>
    <w:p w:rsidR="00162048" w:rsidRPr="003E5F1C" w:rsidRDefault="00162048" w:rsidP="003E5F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048" w:rsidRPr="00162048" w:rsidRDefault="00162048" w:rsidP="003E5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620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Методический марафон "Эффективные практики повышения качества образовательных результатов школьников" Тема "Формирующее оценивание" Лекция 3</w:t>
      </w:r>
      <w:r w:rsidRPr="003E5F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от 21.03.2022г.</w:t>
      </w:r>
    </w:p>
    <w:p w:rsidR="00162048" w:rsidRPr="00162048" w:rsidRDefault="00162048" w:rsidP="003E5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24" w:tgtFrame="_blank" w:history="1">
        <w:r w:rsidRPr="00162048">
          <w:rPr>
            <w:rFonts w:ascii="Times New Roman" w:eastAsia="Times New Roman" w:hAnsi="Times New Roman" w:cs="Times New Roman"/>
            <w:color w:val="4A759D"/>
            <w:sz w:val="28"/>
            <w:szCs w:val="28"/>
            <w:u w:val="single"/>
            <w:lang w:eastAsia="ru-RU"/>
          </w:rPr>
          <w:t>Лекция 3</w:t>
        </w:r>
      </w:hyperlink>
    </w:p>
    <w:p w:rsidR="00162048" w:rsidRPr="003E5F1C" w:rsidRDefault="00162048" w:rsidP="003E5F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048" w:rsidRPr="003E5F1C" w:rsidRDefault="00162048" w:rsidP="003E5F1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5" w:tgtFrame="_blank" w:history="1">
        <w:r w:rsidRPr="003E5F1C">
          <w:rPr>
            <w:rStyle w:val="a3"/>
            <w:rFonts w:ascii="Times New Roman" w:hAnsi="Times New Roman" w:cs="Times New Roman"/>
            <w:color w:val="4A759D"/>
            <w:sz w:val="28"/>
            <w:szCs w:val="28"/>
            <w:shd w:val="clear" w:color="auto" w:fill="FFFFFF"/>
          </w:rPr>
          <w:t>Вебинар по обмену опытом от 17.03.2022</w:t>
        </w:r>
      </w:hyperlink>
    </w:p>
    <w:p w:rsidR="00162048" w:rsidRPr="00162048" w:rsidRDefault="00162048" w:rsidP="003E5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620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Методический марафон "Эффективные практики повышения качества образовательных результатов школьников" Тема "Формирующее оценивание" Лекция 2</w:t>
      </w:r>
      <w:r w:rsidRPr="003E5F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от 16.03.2022г.</w:t>
      </w:r>
    </w:p>
    <w:p w:rsidR="00162048" w:rsidRPr="00162048" w:rsidRDefault="00162048" w:rsidP="003E5F1C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2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 "Формирующее оценивание"</w:t>
      </w:r>
    </w:p>
    <w:p w:rsidR="00162048" w:rsidRPr="003E5F1C" w:rsidRDefault="00162048" w:rsidP="003E5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26" w:tgtFrame="_blank" w:history="1">
        <w:r w:rsidRPr="00162048">
          <w:rPr>
            <w:rFonts w:ascii="Times New Roman" w:eastAsia="Times New Roman" w:hAnsi="Times New Roman" w:cs="Times New Roman"/>
            <w:color w:val="4A759D"/>
            <w:sz w:val="28"/>
            <w:szCs w:val="28"/>
            <w:u w:val="single"/>
            <w:lang w:eastAsia="ru-RU"/>
          </w:rPr>
          <w:t>Лекция 2</w:t>
        </w:r>
      </w:hyperlink>
    </w:p>
    <w:p w:rsidR="00162048" w:rsidRPr="003E5F1C" w:rsidRDefault="00162048" w:rsidP="003E5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62048" w:rsidRPr="00162048" w:rsidRDefault="00162048" w:rsidP="003E5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620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Методический марафон "Эффективные практики повышения качества образовательных результатов школьников" Тема "Формирующее оценивание" Лекция 1</w:t>
      </w:r>
      <w:r w:rsidRPr="003E5F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от 14.03.2022г.</w:t>
      </w:r>
    </w:p>
    <w:p w:rsidR="00162048" w:rsidRPr="00162048" w:rsidRDefault="00162048" w:rsidP="003E5F1C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2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 "Формирующее оценивание"</w:t>
      </w:r>
    </w:p>
    <w:p w:rsidR="00162048" w:rsidRPr="00162048" w:rsidRDefault="00162048" w:rsidP="003E5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27" w:tgtFrame="_blank" w:history="1">
        <w:r w:rsidRPr="00162048">
          <w:rPr>
            <w:rFonts w:ascii="Times New Roman" w:eastAsia="Times New Roman" w:hAnsi="Times New Roman" w:cs="Times New Roman"/>
            <w:color w:val="4A759D"/>
            <w:sz w:val="28"/>
            <w:szCs w:val="28"/>
            <w:u w:val="single"/>
            <w:lang w:eastAsia="ru-RU"/>
          </w:rPr>
          <w:t>Лекция 1</w:t>
        </w:r>
      </w:hyperlink>
    </w:p>
    <w:p w:rsidR="00162048" w:rsidRPr="00162048" w:rsidRDefault="00162048" w:rsidP="003E5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62048" w:rsidRPr="003E5F1C" w:rsidRDefault="00162048" w:rsidP="003E5F1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8" w:tgtFrame="_blank" w:history="1">
        <w:r w:rsidRPr="003E5F1C">
          <w:rPr>
            <w:rStyle w:val="a3"/>
            <w:rFonts w:ascii="Times New Roman" w:hAnsi="Times New Roman" w:cs="Times New Roman"/>
            <w:color w:val="4A759D"/>
            <w:sz w:val="28"/>
            <w:szCs w:val="28"/>
            <w:shd w:val="clear" w:color="auto" w:fill="FFFFFF"/>
          </w:rPr>
          <w:t>Вебинар по обмену опытом для участников проекта 500+ от 10.03.2022</w:t>
        </w:r>
      </w:hyperlink>
    </w:p>
    <w:p w:rsidR="00162048" w:rsidRPr="003E5F1C" w:rsidRDefault="00162048" w:rsidP="003E5F1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29" w:tgtFrame="_blank" w:history="1">
        <w:r w:rsidRPr="003E5F1C">
          <w:rPr>
            <w:rStyle w:val="a3"/>
            <w:rFonts w:ascii="Times New Roman" w:hAnsi="Times New Roman" w:cs="Times New Roman"/>
            <w:color w:val="4A759D"/>
            <w:sz w:val="28"/>
            <w:szCs w:val="28"/>
            <w:shd w:val="clear" w:color="auto" w:fill="FFFFFF"/>
          </w:rPr>
          <w:t>Вебинар по обмену опытом для участников проекта 500+ по теме "</w:t>
        </w:r>
      </w:hyperlink>
      <w:hyperlink r:id="rId30" w:tgtFrame="_blank" w:history="1">
        <w:r w:rsidRPr="003E5F1C">
          <w:rPr>
            <w:rStyle w:val="a3"/>
            <w:rFonts w:ascii="Times New Roman" w:hAnsi="Times New Roman" w:cs="Times New Roman"/>
            <w:color w:val="4A759D"/>
            <w:sz w:val="28"/>
            <w:szCs w:val="28"/>
          </w:rPr>
          <w:t>О разработке концептуальных документов и порядке работы с рисками в ИС МЭДК"</w:t>
        </w:r>
      </w:hyperlink>
    </w:p>
    <w:p w:rsidR="00162048" w:rsidRPr="003E5F1C" w:rsidRDefault="00162048" w:rsidP="003E5F1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62048" w:rsidRPr="003E5F1C" w:rsidRDefault="00162048" w:rsidP="003E5F1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31" w:tgtFrame="_blank" w:history="1">
        <w:r w:rsidRPr="003E5F1C">
          <w:rPr>
            <w:rStyle w:val="a3"/>
            <w:rFonts w:ascii="Times New Roman" w:hAnsi="Times New Roman" w:cs="Times New Roman"/>
            <w:color w:val="4A759D"/>
            <w:sz w:val="28"/>
            <w:szCs w:val="28"/>
            <w:shd w:val="clear" w:color="auto" w:fill="FFFFFF"/>
          </w:rPr>
          <w:t>Методические рекомендации по содержательному ведению ИС МЭДК</w:t>
        </w:r>
      </w:hyperlink>
    </w:p>
    <w:p w:rsidR="00162048" w:rsidRPr="003E5F1C" w:rsidRDefault="00162048" w:rsidP="003E5F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048" w:rsidRPr="003E5F1C" w:rsidRDefault="00162048" w:rsidP="003E5F1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32" w:tgtFrame="_blank" w:history="1">
        <w:r w:rsidRPr="003E5F1C">
          <w:rPr>
            <w:rStyle w:val="a3"/>
            <w:rFonts w:ascii="Times New Roman" w:hAnsi="Times New Roman" w:cs="Times New Roman"/>
            <w:color w:val="4A759D"/>
            <w:sz w:val="28"/>
            <w:szCs w:val="28"/>
            <w:shd w:val="clear" w:color="auto" w:fill="FFFFFF"/>
          </w:rPr>
          <w:t>Методический вебинар для участников проекта 500+</w:t>
        </w:r>
      </w:hyperlink>
    </w:p>
    <w:p w:rsidR="00162048" w:rsidRPr="003E5F1C" w:rsidRDefault="00162048" w:rsidP="003E5F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048" w:rsidRPr="003E5F1C" w:rsidRDefault="00162048" w:rsidP="003E5F1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33" w:tgtFrame="_blank" w:history="1">
        <w:r w:rsidRPr="003E5F1C">
          <w:rPr>
            <w:rStyle w:val="a3"/>
            <w:rFonts w:ascii="Times New Roman" w:hAnsi="Times New Roman" w:cs="Times New Roman"/>
            <w:color w:val="4A759D"/>
            <w:sz w:val="28"/>
            <w:szCs w:val="28"/>
            <w:shd w:val="clear" w:color="auto" w:fill="FFFFFF"/>
          </w:rPr>
          <w:t>РПШ. Вебинар по обмену опытом для участников проекта 500+</w:t>
        </w:r>
      </w:hyperlink>
    </w:p>
    <w:p w:rsidR="00162048" w:rsidRPr="003E5F1C" w:rsidRDefault="00162048" w:rsidP="003E5F1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34" w:tgtFrame="_blank" w:history="1">
        <w:r w:rsidRPr="003E5F1C">
          <w:rPr>
            <w:rStyle w:val="a3"/>
            <w:rFonts w:ascii="Times New Roman" w:hAnsi="Times New Roman" w:cs="Times New Roman"/>
            <w:color w:val="4A759D"/>
            <w:sz w:val="28"/>
            <w:szCs w:val="28"/>
            <w:shd w:val="clear" w:color="auto" w:fill="FFFFFF"/>
          </w:rPr>
          <w:t>Рекомендации для куратора школы</w:t>
        </w:r>
      </w:hyperlink>
    </w:p>
    <w:p w:rsidR="00162048" w:rsidRPr="003E5F1C" w:rsidRDefault="00162048" w:rsidP="003E5F1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35" w:tgtFrame="_blank" w:history="1">
        <w:r w:rsidRPr="003E5F1C">
          <w:rPr>
            <w:rStyle w:val="a3"/>
            <w:rFonts w:ascii="Times New Roman" w:hAnsi="Times New Roman" w:cs="Times New Roman"/>
            <w:color w:val="4A759D"/>
            <w:sz w:val="28"/>
            <w:szCs w:val="28"/>
            <w:shd w:val="clear" w:color="auto" w:fill="FFFFFF"/>
          </w:rPr>
          <w:t>Установочный вебинар для участников проекта 500+ от 10.02.2022</w:t>
        </w:r>
      </w:hyperlink>
    </w:p>
    <w:p w:rsidR="003E5F1C" w:rsidRPr="003E5F1C" w:rsidRDefault="003E5F1C" w:rsidP="003E5F1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36" w:tgtFrame="_blank" w:history="1">
        <w:r w:rsidRPr="003E5F1C">
          <w:rPr>
            <w:rStyle w:val="a3"/>
            <w:rFonts w:ascii="Times New Roman" w:hAnsi="Times New Roman" w:cs="Times New Roman"/>
            <w:color w:val="4A759D"/>
            <w:sz w:val="28"/>
            <w:szCs w:val="28"/>
            <w:shd w:val="clear" w:color="auto" w:fill="FFFFFF"/>
          </w:rPr>
          <w:t>Методика адресной помощи 500+</w:t>
        </w:r>
      </w:hyperlink>
    </w:p>
    <w:bookmarkEnd w:id="0"/>
    <w:p w:rsidR="003E5F1C" w:rsidRPr="003E5F1C" w:rsidRDefault="003E5F1C" w:rsidP="003E5F1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E5F1C" w:rsidRPr="003E5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4F1"/>
    <w:rsid w:val="001544F1"/>
    <w:rsid w:val="00162048"/>
    <w:rsid w:val="00267040"/>
    <w:rsid w:val="003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23F96"/>
  <w15:chartTrackingRefBased/>
  <w15:docId w15:val="{B94C7537-A620-4863-BC61-F2F12DD2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204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62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1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9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6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5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4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4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4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1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0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8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5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3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1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1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5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6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0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nva.com/design/DAE7HSlULy4/d1QHMkI8ktR4vM6FfHiR1w/edit?utm_content=DAE7HSlULy4&amp;utm_campaign=designshare&amp;utm_medium=link2&amp;utm_source=sharebutton" TargetMode="External"/><Relationship Id="rId18" Type="http://schemas.openxmlformats.org/officeDocument/2006/relationships/hyperlink" Target="https://www.youtube.com/watch?v=cwEtNb8HFA4" TargetMode="External"/><Relationship Id="rId26" Type="http://schemas.openxmlformats.org/officeDocument/2006/relationships/hyperlink" Target="https://www.youtube.com/watch?v=1g8gZjm5z6c" TargetMode="External"/><Relationship Id="rId21" Type="http://schemas.openxmlformats.org/officeDocument/2006/relationships/hyperlink" Target="https://www.youtube.com/watch?v=O_W1oxB-Ob8" TargetMode="External"/><Relationship Id="rId34" Type="http://schemas.openxmlformats.org/officeDocument/2006/relationships/hyperlink" Target="https://lk-fisoko.obrnadzor.gov.ru/media/custom/2022/02/16/rekomendatsii_dlia_kuratora_16_02_2022.pdf" TargetMode="External"/><Relationship Id="rId7" Type="http://schemas.openxmlformats.org/officeDocument/2006/relationships/hyperlink" Target="https://www.youtube.com/watch?v=J4z7f47SBm4&amp;t=5s" TargetMode="External"/><Relationship Id="rId12" Type="http://schemas.openxmlformats.org/officeDocument/2006/relationships/hyperlink" Target="https://www.youtube.com/watch?v=zQCVrC5QAbk&amp;t=3117s" TargetMode="External"/><Relationship Id="rId17" Type="http://schemas.openxmlformats.org/officeDocument/2006/relationships/hyperlink" Target="https://www.youtube.com/watch?v=2wD2g286xJA&amp;t=730s" TargetMode="External"/><Relationship Id="rId25" Type="http://schemas.openxmlformats.org/officeDocument/2006/relationships/hyperlink" Target="https://www.youtube.com/watch?v=wPNpIdzicKI&amp;t=61s" TargetMode="External"/><Relationship Id="rId33" Type="http://schemas.openxmlformats.org/officeDocument/2006/relationships/hyperlink" Target="https://www.youtube.com/watch?v=cFDNtmN298s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xI-g6hlsMVo" TargetMode="External"/><Relationship Id="rId20" Type="http://schemas.openxmlformats.org/officeDocument/2006/relationships/hyperlink" Target="https://www.youtube.com/watch?v=N4RUfC19Uow" TargetMode="External"/><Relationship Id="rId29" Type="http://schemas.openxmlformats.org/officeDocument/2006/relationships/hyperlink" Target="https://www.youtube.com/watch?v=7zk8oLDEI_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yTgwe_fCYI&amp;t=4s" TargetMode="External"/><Relationship Id="rId11" Type="http://schemas.openxmlformats.org/officeDocument/2006/relationships/hyperlink" Target="https://www.youtube.com/watch?v=tggVAifxuEE" TargetMode="External"/><Relationship Id="rId24" Type="http://schemas.openxmlformats.org/officeDocument/2006/relationships/hyperlink" Target="https://youtu.be/W4vvb72b-pw" TargetMode="External"/><Relationship Id="rId32" Type="http://schemas.openxmlformats.org/officeDocument/2006/relationships/hyperlink" Target="https://youtu.be/-hIOQWd1cDg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youtube.com/watch?v=TmDQJ7ai5aU" TargetMode="External"/><Relationship Id="rId15" Type="http://schemas.openxmlformats.org/officeDocument/2006/relationships/hyperlink" Target="https://www.youtube.com/watch?v=m4sx_xz-72k" TargetMode="External"/><Relationship Id="rId23" Type="http://schemas.openxmlformats.org/officeDocument/2006/relationships/hyperlink" Target="https://www.youtube.com/watch?v=b2ZF8vbR8Yg" TargetMode="External"/><Relationship Id="rId28" Type="http://schemas.openxmlformats.org/officeDocument/2006/relationships/hyperlink" Target="https://www.youtube.com/watch?v=LbZk3f92nDs&amp;t=5s" TargetMode="External"/><Relationship Id="rId36" Type="http://schemas.openxmlformats.org/officeDocument/2006/relationships/hyperlink" Target="https://spo-fisoko.obrnadzor.gov.ru/media/public/uploads/2022/02/24/prilozhenie-5-metodika-adresnoi-pomoshchi-500-versiia-3-2022-pdf" TargetMode="External"/><Relationship Id="rId10" Type="http://schemas.openxmlformats.org/officeDocument/2006/relationships/hyperlink" Target="https://www.youtube.com/watch?v=UFlE9cn0tT0" TargetMode="External"/><Relationship Id="rId19" Type="http://schemas.openxmlformats.org/officeDocument/2006/relationships/hyperlink" Target="https://www.youtube.com/watch?v=ffI50iB0lYI" TargetMode="External"/><Relationship Id="rId31" Type="http://schemas.openxmlformats.org/officeDocument/2006/relationships/hyperlink" Target="https://spo-fisoko.obrnadzor.gov.ru/media/uploads/2022/02/24/prilozhenie-8-mr-po-soderzhatelnomu-vedeniiu-is-medk-red-pdf" TargetMode="External"/><Relationship Id="rId4" Type="http://schemas.openxmlformats.org/officeDocument/2006/relationships/hyperlink" Target="https://www.youtube.com/watch?v=Ja0g6119b48" TargetMode="External"/><Relationship Id="rId9" Type="http://schemas.openxmlformats.org/officeDocument/2006/relationships/hyperlink" Target="https://www.youtube.com/watch?v=xBbW4ZLHv50" TargetMode="External"/><Relationship Id="rId14" Type="http://schemas.openxmlformats.org/officeDocument/2006/relationships/hyperlink" Target="https://www.youtube.com/watch?v=XyzdjaiZp1c" TargetMode="External"/><Relationship Id="rId22" Type="http://schemas.openxmlformats.org/officeDocument/2006/relationships/hyperlink" Target="https://www.youtube.com/watch?v=C43IeTPzY-o" TargetMode="External"/><Relationship Id="rId27" Type="http://schemas.openxmlformats.org/officeDocument/2006/relationships/hyperlink" Target="https://youtu.be/JXb5uhboV2g" TargetMode="External"/><Relationship Id="rId30" Type="http://schemas.openxmlformats.org/officeDocument/2006/relationships/hyperlink" Target="https://www.youtube.com/watch?v=7zk8oLDEI_M" TargetMode="External"/><Relationship Id="rId35" Type="http://schemas.openxmlformats.org/officeDocument/2006/relationships/hyperlink" Target="https://www.youtube.com/watch?v=GCawD4svKn8&amp;feature=youtu.be" TargetMode="External"/><Relationship Id="rId8" Type="http://schemas.openxmlformats.org/officeDocument/2006/relationships/hyperlink" Target="https://www.youtube.com/watch?v=HJ9X7S_6C9k&amp;t=5s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2022-05-31T07:50:00Z</dcterms:created>
  <dcterms:modified xsi:type="dcterms:W3CDTF">2022-05-31T08:02:00Z</dcterms:modified>
</cp:coreProperties>
</file>